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6" w:rsidRPr="00DE4409" w:rsidRDefault="002D7B86" w:rsidP="002D7B86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2D7B86" w:rsidRPr="00DE4409" w:rsidRDefault="002D7B86" w:rsidP="002D7B86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2D7B86" w:rsidRPr="00DE4409" w:rsidRDefault="002D7B86" w:rsidP="002D7B86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2D7B86" w:rsidRPr="00DE4409" w:rsidRDefault="002D7B86" w:rsidP="002D7B8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2D7B86" w:rsidRPr="00DE4409" w:rsidRDefault="002D7B86" w:rsidP="002D7B8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ул. Денисова, д.2</w:t>
      </w:r>
    </w:p>
    <w:p w:rsidR="002D7B86" w:rsidRPr="00DE4409" w:rsidRDefault="002D7B86" w:rsidP="002D7B8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2D7B86" w:rsidRPr="00DE4409" w:rsidRDefault="002D7B86" w:rsidP="002D7B86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2D7B86" w:rsidRPr="00DE4409" w:rsidRDefault="002D7B86" w:rsidP="002D7B86">
      <w:pPr>
        <w:spacing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4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7B86" w:rsidRPr="004B7A91" w:rsidRDefault="002D7B86" w:rsidP="002D7B86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Pr="004B7A91" w:rsidRDefault="002D7B86" w:rsidP="002D7B86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                        №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417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 xml:space="preserve">9» июня  2022 </w:t>
      </w:r>
      <w:r w:rsidRPr="005E417E">
        <w:rPr>
          <w:rFonts w:ascii="Times New Roman" w:hAnsi="Times New Roman" w:cs="Times New Roman"/>
          <w:sz w:val="24"/>
          <w:szCs w:val="24"/>
        </w:rPr>
        <w:t>г.</w:t>
      </w:r>
    </w:p>
    <w:p w:rsidR="002D7B86" w:rsidRDefault="002D7B86" w:rsidP="002D7B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7B86" w:rsidRPr="004B7A91" w:rsidRDefault="002D7B86" w:rsidP="002D7B8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«О присвоении адреса объекту недвижимости»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D7B86" w:rsidRPr="004B7A91" w:rsidRDefault="002D7B86" w:rsidP="002D7B86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</w:t>
      </w:r>
    </w:p>
    <w:p w:rsidR="002D7B86" w:rsidRPr="004B7A91" w:rsidRDefault="002D7B86" w:rsidP="002D7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7B86" w:rsidRPr="004B7A91" w:rsidRDefault="002D7B86" w:rsidP="002D7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2D7B86">
        <w:rPr>
          <w:rFonts w:ascii="Times New Roman" w:hAnsi="Times New Roman" w:cs="Times New Roman"/>
          <w:sz w:val="24"/>
          <w:szCs w:val="24"/>
        </w:rPr>
        <w:t xml:space="preserve">Присвоить  адрес объекту адресации с кадастровым номером 03:14:000000:691 и площадью 1291.3 кв.м. в населенном пункте муниципального образования сельского поселения «Подлопатинское» Мухоршибирского района Республики Бурятия. </w:t>
      </w:r>
    </w:p>
    <w:p w:rsidR="002D7B86" w:rsidRPr="002D7B86" w:rsidRDefault="002D7B86" w:rsidP="002D7B86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2D7B86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Мухоршибирский муниципальный район, сельское поселение «Подлопатинское», село Подлопатки,  улица Ленина, здание 87.</w:t>
      </w:r>
    </w:p>
    <w:p w:rsidR="002D7B86" w:rsidRPr="0055085E" w:rsidRDefault="002D7B86" w:rsidP="002D7B8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0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08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7B86" w:rsidRPr="004B7A91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D7B86" w:rsidRPr="004B7A91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D7B86" w:rsidRPr="004B7A91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D7B86" w:rsidRPr="004B7A91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D7B86" w:rsidRPr="004B7A91" w:rsidRDefault="002D7B86" w:rsidP="002D7B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Ю.В. Гетманов</w:t>
      </w:r>
    </w:p>
    <w:p w:rsidR="002D7B86" w:rsidRDefault="002D7B86" w:rsidP="002D7B86"/>
    <w:p w:rsidR="00C869B6" w:rsidRDefault="00C869B6"/>
    <w:sectPr w:rsidR="00C869B6" w:rsidSect="00C27800">
      <w:headerReference w:type="default" r:id="rId5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2D7B86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8521C" w:rsidRDefault="002D7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97D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B86"/>
    <w:rsid w:val="002D7B86"/>
    <w:rsid w:val="003249DC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B86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7B8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2022-06-09T02:01:00Z</cp:lastPrinted>
  <dcterms:created xsi:type="dcterms:W3CDTF">2022-06-09T02:00:00Z</dcterms:created>
  <dcterms:modified xsi:type="dcterms:W3CDTF">2022-06-09T02:02:00Z</dcterms:modified>
</cp:coreProperties>
</file>